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DC" w:rsidRDefault="00B23FDC" w:rsidP="00BE4BDC">
      <w:pPr>
        <w:shd w:val="clear" w:color="auto" w:fill="FFFFFF"/>
        <w:spacing w:before="120" w:after="120" w:line="135" w:lineRule="atLeast"/>
        <w:jc w:val="both"/>
        <w:outlineLvl w:val="1"/>
        <w:rPr>
          <w:rFonts w:ascii="Arial" w:eastAsia="Times New Roman" w:hAnsi="Arial" w:cs="Arial"/>
          <w:b/>
          <w:sz w:val="32"/>
          <w:szCs w:val="32"/>
        </w:rPr>
      </w:pPr>
      <w:r>
        <w:rPr>
          <w:rFonts w:ascii="Arial" w:eastAsia="Times New Roman" w:hAnsi="Arial" w:cs="Arial"/>
          <w:b/>
          <w:sz w:val="32"/>
          <w:szCs w:val="32"/>
        </w:rPr>
        <w:t xml:space="preserve">Evento: </w:t>
      </w:r>
      <w:r w:rsidRPr="00BE4BDC">
        <w:rPr>
          <w:rFonts w:ascii="Arial" w:eastAsia="Times New Roman" w:hAnsi="Arial" w:cs="Arial"/>
          <w:sz w:val="32"/>
          <w:szCs w:val="32"/>
        </w:rPr>
        <w:t xml:space="preserve">Ciclo de </w:t>
      </w:r>
      <w:r w:rsidRPr="00BE7EC1">
        <w:rPr>
          <w:rFonts w:ascii="Arial" w:eastAsia="Times New Roman" w:hAnsi="Arial" w:cs="Arial"/>
          <w:sz w:val="32"/>
          <w:szCs w:val="32"/>
        </w:rPr>
        <w:t>Palestras “</w:t>
      </w:r>
      <w:proofErr w:type="spellStart"/>
      <w:r w:rsidRPr="00BE7EC1">
        <w:rPr>
          <w:rFonts w:ascii="Arial" w:eastAsia="Times New Roman" w:hAnsi="Arial" w:cs="Arial"/>
          <w:sz w:val="32"/>
          <w:szCs w:val="32"/>
        </w:rPr>
        <w:t>Interculturalidade</w:t>
      </w:r>
      <w:proofErr w:type="spellEnd"/>
      <w:r w:rsidRPr="00BE7EC1">
        <w:rPr>
          <w:rFonts w:ascii="Arial" w:eastAsia="Times New Roman" w:hAnsi="Arial" w:cs="Arial"/>
          <w:sz w:val="32"/>
          <w:szCs w:val="32"/>
        </w:rPr>
        <w:t>, povos indígenas na América Latina e políticas afirmativas em Mato Grosso</w:t>
      </w:r>
      <w:r w:rsidRPr="00BE4BDC">
        <w:rPr>
          <w:rFonts w:ascii="Arial" w:eastAsia="Times New Roman" w:hAnsi="Arial" w:cs="Arial"/>
          <w:sz w:val="32"/>
          <w:szCs w:val="32"/>
        </w:rPr>
        <w:t>”</w:t>
      </w:r>
    </w:p>
    <w:p w:rsidR="00B23FDC" w:rsidRPr="00BE4BDC" w:rsidRDefault="00B23FDC" w:rsidP="00B23FDC">
      <w:pPr>
        <w:shd w:val="clear" w:color="auto" w:fill="FFFFFF"/>
        <w:spacing w:before="120" w:after="120" w:line="135" w:lineRule="atLeast"/>
        <w:outlineLvl w:val="1"/>
        <w:rPr>
          <w:rFonts w:ascii="Arial" w:eastAsia="Times New Roman" w:hAnsi="Arial" w:cs="Arial"/>
          <w:sz w:val="32"/>
          <w:szCs w:val="32"/>
        </w:rPr>
      </w:pPr>
      <w:r>
        <w:rPr>
          <w:rFonts w:ascii="Arial" w:eastAsia="Times New Roman" w:hAnsi="Arial" w:cs="Arial"/>
          <w:b/>
          <w:sz w:val="32"/>
          <w:szCs w:val="32"/>
        </w:rPr>
        <w:t xml:space="preserve">Data: </w:t>
      </w:r>
      <w:r w:rsidRPr="00BE4BDC">
        <w:rPr>
          <w:rFonts w:ascii="Arial" w:eastAsia="Times New Roman" w:hAnsi="Arial" w:cs="Arial"/>
          <w:sz w:val="32"/>
          <w:szCs w:val="32"/>
        </w:rPr>
        <w:t>09 de julho de 2012</w:t>
      </w:r>
    </w:p>
    <w:p w:rsidR="00B23FDC" w:rsidRDefault="00B23FDC" w:rsidP="00B23FDC">
      <w:pPr>
        <w:shd w:val="clear" w:color="auto" w:fill="FFFFFF"/>
        <w:spacing w:before="120" w:after="120" w:line="135" w:lineRule="atLeast"/>
        <w:outlineLvl w:val="1"/>
        <w:rPr>
          <w:rFonts w:ascii="Arial" w:eastAsia="Times New Roman" w:hAnsi="Arial" w:cs="Arial"/>
          <w:sz w:val="32"/>
          <w:szCs w:val="32"/>
        </w:rPr>
      </w:pPr>
      <w:r>
        <w:rPr>
          <w:rFonts w:ascii="Arial" w:eastAsia="Times New Roman" w:hAnsi="Arial" w:cs="Arial"/>
          <w:b/>
          <w:sz w:val="32"/>
          <w:szCs w:val="32"/>
        </w:rPr>
        <w:t>Local:</w:t>
      </w:r>
      <w:r w:rsidRPr="00B23FDC">
        <w:rPr>
          <w:rFonts w:ascii="Arial" w:eastAsia="Times New Roman" w:hAnsi="Arial" w:cs="Arial"/>
          <w:b/>
          <w:sz w:val="32"/>
          <w:szCs w:val="32"/>
        </w:rPr>
        <w:t xml:space="preserve"> </w:t>
      </w:r>
      <w:r w:rsidRPr="00BE4BDC">
        <w:rPr>
          <w:rFonts w:ascii="Arial" w:eastAsia="Times New Roman" w:hAnsi="Arial" w:cs="Arial"/>
          <w:sz w:val="32"/>
          <w:szCs w:val="32"/>
        </w:rPr>
        <w:t xml:space="preserve">ADUFMAT, UFMT – Cuiabá. </w:t>
      </w:r>
    </w:p>
    <w:p w:rsidR="00BE4BDC" w:rsidRDefault="00BE4BDC" w:rsidP="00B23FDC">
      <w:pPr>
        <w:shd w:val="clear" w:color="auto" w:fill="FFFFFF"/>
        <w:spacing w:before="120" w:after="120" w:line="135" w:lineRule="atLeast"/>
        <w:outlineLvl w:val="1"/>
        <w:rPr>
          <w:rFonts w:ascii="Arial" w:eastAsia="Times New Roman" w:hAnsi="Arial" w:cs="Arial"/>
          <w:sz w:val="32"/>
          <w:szCs w:val="32"/>
        </w:rPr>
      </w:pPr>
      <w:r w:rsidRPr="00BE4BDC">
        <w:rPr>
          <w:rFonts w:ascii="Arial" w:eastAsia="Times New Roman" w:hAnsi="Arial" w:cs="Arial"/>
          <w:b/>
          <w:sz w:val="32"/>
          <w:szCs w:val="32"/>
        </w:rPr>
        <w:t>Organização:</w:t>
      </w:r>
      <w:r>
        <w:rPr>
          <w:rFonts w:ascii="Arial" w:eastAsia="Times New Roman" w:hAnsi="Arial" w:cs="Arial"/>
          <w:sz w:val="32"/>
          <w:szCs w:val="32"/>
        </w:rPr>
        <w:t xml:space="preserve"> </w:t>
      </w:r>
    </w:p>
    <w:p w:rsidR="00BE4BDC" w:rsidRDefault="00BE4BDC" w:rsidP="00B23FDC">
      <w:pPr>
        <w:shd w:val="clear" w:color="auto" w:fill="FFFFFF"/>
        <w:spacing w:before="120" w:after="120" w:line="135" w:lineRule="atLeast"/>
        <w:outlineLvl w:val="1"/>
        <w:rPr>
          <w:rFonts w:ascii="Arial" w:eastAsia="Times New Roman" w:hAnsi="Arial" w:cs="Arial"/>
          <w:sz w:val="32"/>
          <w:szCs w:val="32"/>
        </w:rPr>
      </w:pPr>
      <w:r>
        <w:rPr>
          <w:rFonts w:ascii="Arial" w:eastAsia="Times New Roman" w:hAnsi="Arial" w:cs="Arial"/>
          <w:sz w:val="32"/>
          <w:szCs w:val="32"/>
        </w:rPr>
        <w:t xml:space="preserve">                     </w:t>
      </w:r>
      <w:proofErr w:type="spellStart"/>
      <w:r>
        <w:rPr>
          <w:rFonts w:ascii="Arial" w:eastAsia="Times New Roman" w:hAnsi="Arial" w:cs="Arial"/>
          <w:sz w:val="32"/>
          <w:szCs w:val="32"/>
        </w:rPr>
        <w:t>Profa</w:t>
      </w:r>
      <w:proofErr w:type="spellEnd"/>
      <w:r>
        <w:rPr>
          <w:rFonts w:ascii="Arial" w:eastAsia="Times New Roman" w:hAnsi="Arial" w:cs="Arial"/>
          <w:sz w:val="32"/>
          <w:szCs w:val="32"/>
        </w:rPr>
        <w:t xml:space="preserve">. Dra. </w:t>
      </w:r>
      <w:proofErr w:type="spellStart"/>
      <w:r>
        <w:rPr>
          <w:rFonts w:ascii="Arial" w:eastAsia="Times New Roman" w:hAnsi="Arial" w:cs="Arial"/>
          <w:sz w:val="32"/>
          <w:szCs w:val="32"/>
        </w:rPr>
        <w:t>Beleni</w:t>
      </w:r>
      <w:proofErr w:type="spellEnd"/>
      <w:r>
        <w:rPr>
          <w:rFonts w:ascii="Arial" w:eastAsia="Times New Roman" w:hAnsi="Arial" w:cs="Arial"/>
          <w:sz w:val="32"/>
          <w:szCs w:val="32"/>
        </w:rPr>
        <w:t xml:space="preserve"> </w:t>
      </w:r>
      <w:proofErr w:type="spellStart"/>
      <w:r>
        <w:rPr>
          <w:rFonts w:ascii="Arial" w:eastAsia="Times New Roman" w:hAnsi="Arial" w:cs="Arial"/>
          <w:sz w:val="32"/>
          <w:szCs w:val="32"/>
        </w:rPr>
        <w:t>Saléte</w:t>
      </w:r>
      <w:proofErr w:type="spellEnd"/>
      <w:r>
        <w:rPr>
          <w:rFonts w:ascii="Arial" w:eastAsia="Times New Roman" w:hAnsi="Arial" w:cs="Arial"/>
          <w:sz w:val="32"/>
          <w:szCs w:val="32"/>
        </w:rPr>
        <w:t xml:space="preserve"> </w:t>
      </w:r>
      <w:proofErr w:type="spellStart"/>
      <w:r>
        <w:rPr>
          <w:rFonts w:ascii="Arial" w:eastAsia="Times New Roman" w:hAnsi="Arial" w:cs="Arial"/>
          <w:sz w:val="32"/>
          <w:szCs w:val="32"/>
        </w:rPr>
        <w:t>Grando</w:t>
      </w:r>
      <w:proofErr w:type="spellEnd"/>
      <w:r>
        <w:rPr>
          <w:rFonts w:ascii="Arial" w:eastAsia="Times New Roman" w:hAnsi="Arial" w:cs="Arial"/>
          <w:sz w:val="32"/>
          <w:szCs w:val="32"/>
        </w:rPr>
        <w:t xml:space="preserve"> – COEDUC</w:t>
      </w:r>
    </w:p>
    <w:p w:rsidR="00BE4BDC" w:rsidRPr="00BE4BDC" w:rsidRDefault="00BE4BDC" w:rsidP="00B23FDC">
      <w:pPr>
        <w:shd w:val="clear" w:color="auto" w:fill="FFFFFF"/>
        <w:spacing w:before="120" w:after="120" w:line="135" w:lineRule="atLeast"/>
        <w:outlineLvl w:val="1"/>
        <w:rPr>
          <w:rFonts w:ascii="Arial" w:eastAsia="Times New Roman" w:hAnsi="Arial" w:cs="Arial"/>
          <w:sz w:val="32"/>
          <w:szCs w:val="32"/>
        </w:rPr>
      </w:pPr>
      <w:r>
        <w:rPr>
          <w:rFonts w:ascii="Arial" w:eastAsia="Times New Roman" w:hAnsi="Arial" w:cs="Arial"/>
          <w:sz w:val="32"/>
          <w:szCs w:val="32"/>
        </w:rPr>
        <w:t xml:space="preserve">                      Prof. Dr. Luiz Augusto Passos - GPMSE</w:t>
      </w:r>
    </w:p>
    <w:p w:rsidR="00B23FDC" w:rsidRPr="00BE4BDC" w:rsidRDefault="00B23FDC" w:rsidP="00BE7EC1">
      <w:pPr>
        <w:shd w:val="clear" w:color="auto" w:fill="FFFFFF"/>
        <w:spacing w:before="120" w:after="120" w:line="135" w:lineRule="atLeast"/>
        <w:jc w:val="center"/>
        <w:outlineLvl w:val="1"/>
        <w:rPr>
          <w:rFonts w:ascii="Arial" w:eastAsia="Times New Roman" w:hAnsi="Arial" w:cs="Arial"/>
          <w:bCs/>
          <w:sz w:val="32"/>
          <w:szCs w:val="32"/>
        </w:rPr>
      </w:pPr>
    </w:p>
    <w:p w:rsidR="00BE7EC1" w:rsidRDefault="00BE7EC1" w:rsidP="00BE7EC1">
      <w:pPr>
        <w:shd w:val="clear" w:color="auto" w:fill="FFFFFF"/>
        <w:spacing w:before="120" w:after="120" w:line="135" w:lineRule="atLeast"/>
        <w:jc w:val="center"/>
        <w:outlineLvl w:val="1"/>
        <w:rPr>
          <w:rFonts w:ascii="Arial" w:eastAsia="Times New Roman" w:hAnsi="Arial" w:cs="Arial"/>
          <w:b/>
          <w:bCs/>
          <w:sz w:val="32"/>
          <w:szCs w:val="32"/>
        </w:rPr>
      </w:pPr>
      <w:r w:rsidRPr="00BE7EC1">
        <w:rPr>
          <w:rFonts w:ascii="Arial" w:eastAsia="Times New Roman" w:hAnsi="Arial" w:cs="Arial"/>
          <w:b/>
          <w:bCs/>
          <w:sz w:val="32"/>
          <w:szCs w:val="32"/>
        </w:rPr>
        <w:t>José Marin: “precisamos pensar nossas sociedades a partir de uma visão intercultural”</w:t>
      </w:r>
    </w:p>
    <w:p w:rsidR="007A62A3" w:rsidRPr="00BE7EC1" w:rsidRDefault="007A62A3" w:rsidP="00BE7EC1">
      <w:pPr>
        <w:shd w:val="clear" w:color="auto" w:fill="FFFFFF"/>
        <w:spacing w:before="120" w:after="120" w:line="135" w:lineRule="atLeast"/>
        <w:jc w:val="center"/>
        <w:outlineLvl w:val="1"/>
        <w:rPr>
          <w:rFonts w:ascii="Arial" w:eastAsia="Times New Roman" w:hAnsi="Arial" w:cs="Arial"/>
          <w:b/>
          <w:bCs/>
          <w:sz w:val="32"/>
          <w:szCs w:val="32"/>
        </w:rPr>
      </w:pPr>
    </w:p>
    <w:p w:rsidR="00BE7EC1" w:rsidRPr="00BE7EC1" w:rsidRDefault="00BE7EC1" w:rsidP="00BE7EC1">
      <w:pPr>
        <w:shd w:val="clear" w:color="auto" w:fill="FFFFFF"/>
        <w:spacing w:after="0" w:line="135" w:lineRule="atLeast"/>
        <w:jc w:val="center"/>
        <w:rPr>
          <w:rFonts w:ascii="Arial" w:eastAsia="Times New Roman" w:hAnsi="Arial" w:cs="Arial"/>
          <w:sz w:val="9"/>
          <w:szCs w:val="9"/>
        </w:rPr>
      </w:pPr>
      <w:r w:rsidRPr="00BE7EC1">
        <w:rPr>
          <w:rFonts w:ascii="Arial" w:eastAsia="Times New Roman" w:hAnsi="Arial" w:cs="Arial"/>
          <w:noProof/>
          <w:sz w:val="9"/>
          <w:szCs w:val="9"/>
        </w:rPr>
        <w:drawing>
          <wp:inline distT="0" distB="0" distL="0" distR="0">
            <wp:extent cx="2857500" cy="2628900"/>
            <wp:effectExtent l="19050" t="0" r="0" b="0"/>
            <wp:docPr id="1" name="Imagem 1" descr="http://www.adufmat.org.br/images/m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ufmat.org.br/images/marin.jpg"/>
                    <pic:cNvPicPr>
                      <a:picLocks noChangeAspect="1" noChangeArrowheads="1"/>
                    </pic:cNvPicPr>
                  </pic:nvPicPr>
                  <pic:blipFill>
                    <a:blip r:embed="rId4"/>
                    <a:srcRect/>
                    <a:stretch>
                      <a:fillRect/>
                    </a:stretch>
                  </pic:blipFill>
                  <pic:spPr bwMode="auto">
                    <a:xfrm>
                      <a:off x="0" y="0"/>
                      <a:ext cx="2857500" cy="2628900"/>
                    </a:xfrm>
                    <a:prstGeom prst="rect">
                      <a:avLst/>
                    </a:prstGeom>
                    <a:noFill/>
                    <a:ln w="9525">
                      <a:noFill/>
                      <a:miter lim="800000"/>
                      <a:headEnd/>
                      <a:tailEnd/>
                    </a:ln>
                  </pic:spPr>
                </pic:pic>
              </a:graphicData>
            </a:graphic>
          </wp:inline>
        </w:drawing>
      </w:r>
    </w:p>
    <w:p w:rsidR="00BE7EC1" w:rsidRPr="00BE7EC1" w:rsidRDefault="00BE7EC1" w:rsidP="00BE7EC1">
      <w:pPr>
        <w:shd w:val="clear" w:color="auto" w:fill="FFFFFF"/>
        <w:spacing w:after="0" w:line="135" w:lineRule="atLeast"/>
        <w:jc w:val="both"/>
        <w:rPr>
          <w:rFonts w:ascii="Arial" w:eastAsia="Times New Roman" w:hAnsi="Arial" w:cs="Arial"/>
          <w:sz w:val="9"/>
          <w:szCs w:val="9"/>
        </w:rPr>
      </w:pPr>
    </w:p>
    <w:p w:rsidR="007A62A3" w:rsidRDefault="007A62A3" w:rsidP="00BE7EC1">
      <w:pPr>
        <w:shd w:val="clear" w:color="auto" w:fill="FFFFFF"/>
        <w:spacing w:after="0" w:line="135" w:lineRule="atLeast"/>
        <w:jc w:val="both"/>
        <w:rPr>
          <w:rFonts w:ascii="Arial" w:eastAsia="Times New Roman" w:hAnsi="Arial" w:cs="Arial"/>
          <w:sz w:val="24"/>
          <w:szCs w:val="24"/>
        </w:rPr>
      </w:pPr>
    </w:p>
    <w:p w:rsidR="007A62A3" w:rsidRDefault="00BE7EC1" w:rsidP="007A62A3">
      <w:pPr>
        <w:shd w:val="clear" w:color="auto" w:fill="FFFFFF"/>
        <w:spacing w:after="0" w:line="135" w:lineRule="atLeast"/>
        <w:ind w:firstLine="708"/>
        <w:jc w:val="both"/>
        <w:rPr>
          <w:rFonts w:ascii="Arial" w:eastAsia="Times New Roman" w:hAnsi="Arial" w:cs="Arial"/>
          <w:sz w:val="24"/>
          <w:szCs w:val="24"/>
        </w:rPr>
      </w:pPr>
      <w:r w:rsidRPr="00BE7EC1">
        <w:rPr>
          <w:rFonts w:ascii="Arial" w:eastAsia="Times New Roman" w:hAnsi="Arial" w:cs="Arial"/>
          <w:sz w:val="24"/>
          <w:szCs w:val="24"/>
        </w:rPr>
        <w:t xml:space="preserve">O Programa de </w:t>
      </w:r>
      <w:proofErr w:type="spellStart"/>
      <w:r w:rsidRPr="00BE7EC1">
        <w:rPr>
          <w:rFonts w:ascii="Arial" w:eastAsia="Times New Roman" w:hAnsi="Arial" w:cs="Arial"/>
          <w:sz w:val="24"/>
          <w:szCs w:val="24"/>
        </w:rPr>
        <w:t>Pós-graduação</w:t>
      </w:r>
      <w:proofErr w:type="spellEnd"/>
      <w:r w:rsidRPr="00BE7EC1">
        <w:rPr>
          <w:rFonts w:ascii="Arial" w:eastAsia="Times New Roman" w:hAnsi="Arial" w:cs="Arial"/>
          <w:sz w:val="24"/>
          <w:szCs w:val="24"/>
        </w:rPr>
        <w:t xml:space="preserve"> em Educação (PPGE) da UFMT está realizando o Ciclo de Palestras “</w:t>
      </w:r>
      <w:proofErr w:type="spellStart"/>
      <w:r w:rsidRPr="00BE7EC1">
        <w:rPr>
          <w:rFonts w:ascii="Arial" w:eastAsia="Times New Roman" w:hAnsi="Arial" w:cs="Arial"/>
          <w:sz w:val="24"/>
          <w:szCs w:val="24"/>
        </w:rPr>
        <w:t>Interculturalidade</w:t>
      </w:r>
      <w:proofErr w:type="spellEnd"/>
      <w:r w:rsidRPr="00BE7EC1">
        <w:rPr>
          <w:rFonts w:ascii="Arial" w:eastAsia="Times New Roman" w:hAnsi="Arial" w:cs="Arial"/>
          <w:sz w:val="24"/>
          <w:szCs w:val="24"/>
        </w:rPr>
        <w:t xml:space="preserve">, povos indígenas na América Latina e políticas afirmativas em Mato Grosso” nesta segunda-feira, </w:t>
      </w:r>
      <w:proofErr w:type="gramStart"/>
      <w:r w:rsidRPr="00BE7EC1">
        <w:rPr>
          <w:rFonts w:ascii="Arial" w:eastAsia="Times New Roman" w:hAnsi="Arial" w:cs="Arial"/>
          <w:sz w:val="24"/>
          <w:szCs w:val="24"/>
        </w:rPr>
        <w:t>9</w:t>
      </w:r>
      <w:proofErr w:type="gramEnd"/>
      <w:r w:rsidRPr="00BE7EC1">
        <w:rPr>
          <w:rFonts w:ascii="Arial" w:eastAsia="Times New Roman" w:hAnsi="Arial" w:cs="Arial"/>
          <w:sz w:val="24"/>
          <w:szCs w:val="24"/>
        </w:rPr>
        <w:t xml:space="preserve">, no Auditório da </w:t>
      </w:r>
      <w:proofErr w:type="spellStart"/>
      <w:r w:rsidRPr="00BE7EC1">
        <w:rPr>
          <w:rFonts w:ascii="Arial" w:eastAsia="Times New Roman" w:hAnsi="Arial" w:cs="Arial"/>
          <w:sz w:val="24"/>
          <w:szCs w:val="24"/>
        </w:rPr>
        <w:t>Adufmat-S</w:t>
      </w:r>
      <w:proofErr w:type="spellEnd"/>
      <w:r w:rsidRPr="00BE7EC1">
        <w:rPr>
          <w:rFonts w:ascii="Arial" w:eastAsia="Times New Roman" w:hAnsi="Arial" w:cs="Arial"/>
          <w:sz w:val="24"/>
          <w:szCs w:val="24"/>
        </w:rPr>
        <w:t>.</w:t>
      </w:r>
      <w:proofErr w:type="spellStart"/>
      <w:r w:rsidRPr="00BE7EC1">
        <w:rPr>
          <w:rFonts w:ascii="Arial" w:eastAsia="Times New Roman" w:hAnsi="Arial" w:cs="Arial"/>
          <w:sz w:val="24"/>
          <w:szCs w:val="24"/>
        </w:rPr>
        <w:t>Sind</w:t>
      </w:r>
      <w:proofErr w:type="spellEnd"/>
      <w:r w:rsidRPr="00BE7EC1">
        <w:rPr>
          <w:rFonts w:ascii="Arial" w:eastAsia="Times New Roman" w:hAnsi="Arial" w:cs="Arial"/>
          <w:sz w:val="24"/>
          <w:szCs w:val="24"/>
        </w:rPr>
        <w:t xml:space="preserve">. O antropólogo José Marin foi convidado a ministrar a palestra de abertura do evento, que foi incorporado ao calendário de atividades da greve docente. Na mesa de abertura a professora da </w:t>
      </w:r>
      <w:proofErr w:type="spellStart"/>
      <w:r w:rsidRPr="00BE7EC1">
        <w:rPr>
          <w:rFonts w:ascii="Arial" w:eastAsia="Times New Roman" w:hAnsi="Arial" w:cs="Arial"/>
          <w:sz w:val="24"/>
          <w:szCs w:val="24"/>
        </w:rPr>
        <w:t>Pós-graduação</w:t>
      </w:r>
      <w:proofErr w:type="spellEnd"/>
      <w:r w:rsidRPr="00BE7EC1">
        <w:rPr>
          <w:rFonts w:ascii="Arial" w:eastAsia="Times New Roman" w:hAnsi="Arial" w:cs="Arial"/>
          <w:sz w:val="24"/>
          <w:szCs w:val="24"/>
        </w:rPr>
        <w:t xml:space="preserve"> em Política Social </w:t>
      </w:r>
      <w:proofErr w:type="spellStart"/>
      <w:r w:rsidRPr="00BE7EC1">
        <w:rPr>
          <w:rFonts w:ascii="Arial" w:eastAsia="Times New Roman" w:hAnsi="Arial" w:cs="Arial"/>
          <w:sz w:val="24"/>
          <w:szCs w:val="24"/>
        </w:rPr>
        <w:t>Marluce</w:t>
      </w:r>
      <w:proofErr w:type="spellEnd"/>
      <w:r w:rsidRPr="00BE7EC1">
        <w:rPr>
          <w:rFonts w:ascii="Arial" w:eastAsia="Times New Roman" w:hAnsi="Arial" w:cs="Arial"/>
          <w:sz w:val="24"/>
          <w:szCs w:val="24"/>
        </w:rPr>
        <w:t xml:space="preserve"> Souza apresentou o cenário da greve na educação pública, que conta com 57 universidades federais em que os docentes estão em greve. Representando o Comando Local de Greve (CLG), elogiou a iniciativa do PPGE, afirmando ser “um ato de fortalecimento das atividades realizadas durante a greve”.</w:t>
      </w:r>
    </w:p>
    <w:p w:rsidR="00BE7EC1" w:rsidRPr="00BE7EC1" w:rsidRDefault="00BE7EC1" w:rsidP="007A62A3">
      <w:pPr>
        <w:shd w:val="clear" w:color="auto" w:fill="FFFFFF"/>
        <w:spacing w:after="0" w:line="135" w:lineRule="atLeast"/>
        <w:ind w:firstLine="708"/>
        <w:jc w:val="both"/>
        <w:rPr>
          <w:rFonts w:ascii="Arial" w:eastAsia="Times New Roman" w:hAnsi="Arial" w:cs="Arial"/>
          <w:sz w:val="24"/>
          <w:szCs w:val="24"/>
        </w:rPr>
      </w:pPr>
      <w:r w:rsidRPr="00BE7EC1">
        <w:rPr>
          <w:rFonts w:ascii="Arial" w:eastAsia="Times New Roman" w:hAnsi="Arial" w:cs="Arial"/>
          <w:sz w:val="24"/>
          <w:szCs w:val="24"/>
        </w:rPr>
        <w:t xml:space="preserve">A programação continua no período da tarde e há atividades até </w:t>
      </w:r>
      <w:proofErr w:type="gramStart"/>
      <w:r w:rsidRPr="00BE7EC1">
        <w:rPr>
          <w:rFonts w:ascii="Arial" w:eastAsia="Times New Roman" w:hAnsi="Arial" w:cs="Arial"/>
          <w:sz w:val="24"/>
          <w:szCs w:val="24"/>
        </w:rPr>
        <w:t>às</w:t>
      </w:r>
      <w:proofErr w:type="gramEnd"/>
      <w:r w:rsidRPr="00BE7EC1">
        <w:rPr>
          <w:rFonts w:ascii="Arial" w:eastAsia="Times New Roman" w:hAnsi="Arial" w:cs="Arial"/>
          <w:sz w:val="24"/>
          <w:szCs w:val="24"/>
        </w:rPr>
        <w:t xml:space="preserve"> 18h. Entre elas estão duas mesas redondas seguidas de debate com participação </w:t>
      </w:r>
      <w:r w:rsidRPr="00BE7EC1">
        <w:rPr>
          <w:rFonts w:ascii="Arial" w:eastAsia="Times New Roman" w:hAnsi="Arial" w:cs="Arial"/>
          <w:sz w:val="24"/>
          <w:szCs w:val="24"/>
        </w:rPr>
        <w:lastRenderedPageBreak/>
        <w:t>de professores da UFMT, representantes da FUNAI (Fundação Nacional do Índio), da Secretaria de Educação do Estado e do CIMI (Conselho Indigenista Missionário). Os participantes receberão certificado.</w:t>
      </w:r>
    </w:p>
    <w:p w:rsidR="007A62A3" w:rsidRDefault="007A62A3" w:rsidP="00BE7EC1">
      <w:pPr>
        <w:shd w:val="clear" w:color="auto" w:fill="FFFFFF"/>
        <w:spacing w:after="0" w:line="135" w:lineRule="atLeast"/>
        <w:jc w:val="both"/>
        <w:rPr>
          <w:rFonts w:ascii="Arial" w:eastAsia="Times New Roman" w:hAnsi="Arial" w:cs="Arial"/>
          <w:b/>
          <w:bCs/>
          <w:sz w:val="24"/>
          <w:szCs w:val="24"/>
        </w:rPr>
      </w:pPr>
    </w:p>
    <w:p w:rsidR="00BE7EC1" w:rsidRPr="00BE7EC1" w:rsidRDefault="00BE7EC1" w:rsidP="00BE7EC1">
      <w:pPr>
        <w:shd w:val="clear" w:color="auto" w:fill="FFFFFF"/>
        <w:spacing w:after="0" w:line="135" w:lineRule="atLeast"/>
        <w:jc w:val="both"/>
        <w:rPr>
          <w:rFonts w:ascii="Arial" w:eastAsia="Times New Roman" w:hAnsi="Arial" w:cs="Arial"/>
          <w:sz w:val="24"/>
          <w:szCs w:val="24"/>
        </w:rPr>
      </w:pPr>
      <w:r w:rsidRPr="00BE7EC1">
        <w:rPr>
          <w:rFonts w:ascii="Arial" w:eastAsia="Times New Roman" w:hAnsi="Arial" w:cs="Arial"/>
          <w:b/>
          <w:bCs/>
          <w:sz w:val="24"/>
          <w:szCs w:val="24"/>
        </w:rPr>
        <w:t>“Olho de peixe”</w:t>
      </w:r>
    </w:p>
    <w:p w:rsidR="00BE7EC1" w:rsidRPr="00BE7EC1" w:rsidRDefault="00BE7EC1" w:rsidP="007A62A3">
      <w:pPr>
        <w:shd w:val="clear" w:color="auto" w:fill="FFFFFF"/>
        <w:spacing w:before="240" w:after="240" w:line="135" w:lineRule="atLeast"/>
        <w:ind w:firstLine="708"/>
        <w:jc w:val="both"/>
        <w:rPr>
          <w:rFonts w:ascii="Arial" w:eastAsia="Times New Roman" w:hAnsi="Arial" w:cs="Arial"/>
          <w:sz w:val="24"/>
          <w:szCs w:val="24"/>
        </w:rPr>
      </w:pPr>
      <w:r w:rsidRPr="00BE7EC1">
        <w:rPr>
          <w:rFonts w:ascii="Arial" w:eastAsia="Times New Roman" w:hAnsi="Arial" w:cs="Arial"/>
          <w:sz w:val="24"/>
          <w:szCs w:val="24"/>
        </w:rPr>
        <w:t xml:space="preserve">O antropólogo peruano José Marin é pesquisador independente em Genebra, capital da Suíça, ou, como gosta de se autodenominar, é pesquisador nômade e atua sobre os temas que envolvem a “terra, o meio ambiente e os povos indígenas”. Viaja o mundo ministrando palestras e está de passagem pelo Brasil. O PPGE aproveitou a oportunidade e o convidou a estar na mesa de abertura do Ciclo, na qual falou sobre </w:t>
      </w:r>
      <w:proofErr w:type="spellStart"/>
      <w:r w:rsidRPr="00BE7EC1">
        <w:rPr>
          <w:rFonts w:ascii="Arial" w:eastAsia="Times New Roman" w:hAnsi="Arial" w:cs="Arial"/>
          <w:sz w:val="24"/>
          <w:szCs w:val="24"/>
        </w:rPr>
        <w:t>interculturalidade</w:t>
      </w:r>
      <w:proofErr w:type="spellEnd"/>
      <w:r w:rsidRPr="00BE7EC1">
        <w:rPr>
          <w:rFonts w:ascii="Arial" w:eastAsia="Times New Roman" w:hAnsi="Arial" w:cs="Arial"/>
          <w:sz w:val="24"/>
          <w:szCs w:val="24"/>
        </w:rPr>
        <w:t xml:space="preserve"> e capitalismo, mostrando como ficam os povos indígenas neste cenário e apontando um possível caminho para reverter este quadro.</w:t>
      </w:r>
    </w:p>
    <w:p w:rsidR="007A62A3" w:rsidRDefault="00BE7EC1" w:rsidP="007A62A3">
      <w:pPr>
        <w:shd w:val="clear" w:color="auto" w:fill="FFFFFF"/>
        <w:spacing w:before="240" w:after="240" w:line="135" w:lineRule="atLeast"/>
        <w:ind w:firstLine="708"/>
        <w:jc w:val="both"/>
        <w:rPr>
          <w:rFonts w:ascii="Arial" w:eastAsia="Times New Roman" w:hAnsi="Arial" w:cs="Arial"/>
          <w:sz w:val="24"/>
          <w:szCs w:val="24"/>
        </w:rPr>
      </w:pPr>
      <w:r w:rsidRPr="00BE7EC1">
        <w:rPr>
          <w:rFonts w:ascii="Arial" w:eastAsia="Times New Roman" w:hAnsi="Arial" w:cs="Arial"/>
          <w:sz w:val="24"/>
          <w:szCs w:val="24"/>
        </w:rPr>
        <w:t xml:space="preserve">Para o pesquisador a </w:t>
      </w:r>
      <w:proofErr w:type="spellStart"/>
      <w:r w:rsidRPr="00BE7EC1">
        <w:rPr>
          <w:rFonts w:ascii="Arial" w:eastAsia="Times New Roman" w:hAnsi="Arial" w:cs="Arial"/>
          <w:sz w:val="24"/>
          <w:szCs w:val="24"/>
        </w:rPr>
        <w:t>interculturalidade</w:t>
      </w:r>
      <w:proofErr w:type="spellEnd"/>
      <w:r w:rsidRPr="00BE7EC1">
        <w:rPr>
          <w:rFonts w:ascii="Arial" w:eastAsia="Times New Roman" w:hAnsi="Arial" w:cs="Arial"/>
          <w:sz w:val="24"/>
          <w:szCs w:val="24"/>
        </w:rPr>
        <w:t xml:space="preserve"> é mais que uma ferramenta teórica ou mesmo metodológica, mas sim é uma experiência “fundamentalmente existencial”. Envolve uma ética e uma prática cotidiana que só puderam ser notadas quando se percebeu a farsa do modelo liberal, que pregava um pensamento único, ou a “colonização do imaginário”, segundo as palavras do próprio Marin.</w:t>
      </w:r>
    </w:p>
    <w:p w:rsidR="007A62A3" w:rsidRDefault="00BE7EC1" w:rsidP="007A62A3">
      <w:pPr>
        <w:shd w:val="clear" w:color="auto" w:fill="FFFFFF"/>
        <w:spacing w:before="240" w:after="240" w:line="135" w:lineRule="atLeast"/>
        <w:ind w:firstLine="708"/>
        <w:jc w:val="both"/>
        <w:rPr>
          <w:rFonts w:ascii="Arial" w:eastAsia="Times New Roman" w:hAnsi="Arial" w:cs="Arial"/>
          <w:sz w:val="24"/>
          <w:szCs w:val="24"/>
        </w:rPr>
      </w:pPr>
      <w:r w:rsidRPr="00BE7EC1">
        <w:rPr>
          <w:rFonts w:ascii="Arial" w:eastAsia="Times New Roman" w:hAnsi="Arial" w:cs="Arial"/>
          <w:sz w:val="24"/>
          <w:szCs w:val="24"/>
        </w:rPr>
        <w:t xml:space="preserve">Esta colonização teria sido iniciada no momento em Colombo atracou seu navio em uma das ilhas do Caribe, carregando consigo uma visão de mundo focal e positivista, que “se impõe sobre os outros, impõe uma língua e, principalmente, impõe uma cultura oficial dominante que justifica toda a dominação e a exploração de outros povos“. Um movimento de resistência a essa colonização seria a proposição de outra visão de mundo. “Como dizem os </w:t>
      </w:r>
      <w:proofErr w:type="spellStart"/>
      <w:r w:rsidRPr="00BE7EC1">
        <w:rPr>
          <w:rFonts w:ascii="Arial" w:eastAsia="Times New Roman" w:hAnsi="Arial" w:cs="Arial"/>
          <w:sz w:val="24"/>
          <w:szCs w:val="24"/>
        </w:rPr>
        <w:t>Ashaninka</w:t>
      </w:r>
      <w:proofErr w:type="spellEnd"/>
      <w:r w:rsidRPr="00BE7EC1">
        <w:rPr>
          <w:rFonts w:ascii="Arial" w:eastAsia="Times New Roman" w:hAnsi="Arial" w:cs="Arial"/>
          <w:sz w:val="24"/>
          <w:szCs w:val="24"/>
        </w:rPr>
        <w:t xml:space="preserve"> (indígenas residentes no Acre), precisamos de um olho de peixe, uma visão multifocal”, afirma José Marin.</w:t>
      </w:r>
    </w:p>
    <w:p w:rsidR="007A62A3" w:rsidRDefault="00BE7EC1" w:rsidP="007A62A3">
      <w:pPr>
        <w:shd w:val="clear" w:color="auto" w:fill="FFFFFF"/>
        <w:spacing w:before="240" w:after="240" w:line="135" w:lineRule="atLeast"/>
        <w:ind w:firstLine="708"/>
        <w:jc w:val="both"/>
        <w:rPr>
          <w:rFonts w:ascii="Arial" w:eastAsia="Times New Roman" w:hAnsi="Arial" w:cs="Arial"/>
          <w:sz w:val="24"/>
          <w:szCs w:val="24"/>
        </w:rPr>
      </w:pPr>
      <w:r w:rsidRPr="00BE7EC1">
        <w:rPr>
          <w:rFonts w:ascii="Arial" w:eastAsia="Times New Roman" w:hAnsi="Arial" w:cs="Arial"/>
          <w:sz w:val="24"/>
          <w:szCs w:val="24"/>
        </w:rPr>
        <w:t>A raiz desta proposta estaria em um movimento de reafirmação do homem como parte da natureza, contrapondo a visão antropocêntrica de mundo, que separa a esfera humana da biodiversidade. Para Marin, “a biodiversidade é o ponto de partida histórico de toda a cultura”, ou seja, o ser humano só existe integrado a um sistema natural e é a partir dele que se constrói.</w:t>
      </w:r>
    </w:p>
    <w:p w:rsidR="00BE7EC1" w:rsidRPr="00BE7EC1" w:rsidRDefault="00BE7EC1" w:rsidP="007A62A3">
      <w:pPr>
        <w:shd w:val="clear" w:color="auto" w:fill="FFFFFF"/>
        <w:spacing w:before="240" w:after="240" w:line="135" w:lineRule="atLeast"/>
        <w:ind w:firstLine="708"/>
        <w:jc w:val="both"/>
        <w:rPr>
          <w:rFonts w:ascii="Arial" w:eastAsia="Times New Roman" w:hAnsi="Arial" w:cs="Arial"/>
          <w:sz w:val="24"/>
          <w:szCs w:val="24"/>
        </w:rPr>
      </w:pPr>
      <w:r w:rsidRPr="00BE7EC1">
        <w:rPr>
          <w:rFonts w:ascii="Arial" w:eastAsia="Times New Roman" w:hAnsi="Arial" w:cs="Arial"/>
          <w:sz w:val="24"/>
          <w:szCs w:val="24"/>
        </w:rPr>
        <w:t xml:space="preserve">Dessa maneira, cai a crença em uma Cultura, com ‘C’ maiúsculo e no plural, para a </w:t>
      </w:r>
      <w:proofErr w:type="spellStart"/>
      <w:r w:rsidRPr="00BE7EC1">
        <w:rPr>
          <w:rFonts w:ascii="Arial" w:eastAsia="Times New Roman" w:hAnsi="Arial" w:cs="Arial"/>
          <w:sz w:val="24"/>
          <w:szCs w:val="24"/>
        </w:rPr>
        <w:t>ideia</w:t>
      </w:r>
      <w:proofErr w:type="spellEnd"/>
      <w:r w:rsidRPr="00BE7EC1">
        <w:rPr>
          <w:rFonts w:ascii="Arial" w:eastAsia="Times New Roman" w:hAnsi="Arial" w:cs="Arial"/>
          <w:sz w:val="24"/>
          <w:szCs w:val="24"/>
        </w:rPr>
        <w:t xml:space="preserve"> de culturas, o que focaria a igualdade de valor entre as diversas culturas e sua pluralidade. “Não há uma só visão de mundo, por isso o projeto deve ser a </w:t>
      </w:r>
      <w:proofErr w:type="spellStart"/>
      <w:r w:rsidRPr="00BE7EC1">
        <w:rPr>
          <w:rFonts w:ascii="Arial" w:eastAsia="Times New Roman" w:hAnsi="Arial" w:cs="Arial"/>
          <w:sz w:val="24"/>
          <w:szCs w:val="24"/>
        </w:rPr>
        <w:t>interculturalidade</w:t>
      </w:r>
      <w:proofErr w:type="spellEnd"/>
      <w:r w:rsidRPr="00BE7EC1">
        <w:rPr>
          <w:rFonts w:ascii="Arial" w:eastAsia="Times New Roman" w:hAnsi="Arial" w:cs="Arial"/>
          <w:sz w:val="24"/>
          <w:szCs w:val="24"/>
        </w:rPr>
        <w:t>”, enfatiza o pesquisador que, em seguida, levanta uma questão: “Como assumir essa diversidade cultural?”. A resposta estaria na compreensão de que “a humanidade tem diversos rostos”.</w:t>
      </w:r>
    </w:p>
    <w:p w:rsidR="00BE7EC1" w:rsidRPr="00BE7EC1" w:rsidRDefault="00BE7EC1" w:rsidP="00BE7EC1">
      <w:pPr>
        <w:shd w:val="clear" w:color="auto" w:fill="FFFFFF"/>
        <w:spacing w:after="0" w:line="135" w:lineRule="atLeast"/>
        <w:jc w:val="both"/>
        <w:rPr>
          <w:rFonts w:ascii="Arial" w:eastAsia="Times New Roman" w:hAnsi="Arial" w:cs="Arial"/>
          <w:sz w:val="24"/>
          <w:szCs w:val="24"/>
        </w:rPr>
      </w:pPr>
      <w:r w:rsidRPr="00BE7EC1">
        <w:rPr>
          <w:rFonts w:ascii="Arial" w:eastAsia="Times New Roman" w:hAnsi="Arial" w:cs="Arial"/>
          <w:b/>
          <w:bCs/>
          <w:sz w:val="24"/>
          <w:szCs w:val="24"/>
        </w:rPr>
        <w:t>A crise do modelo neoliberal</w:t>
      </w:r>
    </w:p>
    <w:p w:rsidR="00BE7EC1" w:rsidRPr="00BE7EC1" w:rsidRDefault="00BE7EC1" w:rsidP="007A62A3">
      <w:pPr>
        <w:shd w:val="clear" w:color="auto" w:fill="FFFFFF"/>
        <w:spacing w:before="240" w:after="240" w:line="135" w:lineRule="atLeast"/>
        <w:ind w:firstLine="708"/>
        <w:jc w:val="both"/>
        <w:rPr>
          <w:rFonts w:ascii="Arial" w:eastAsia="Times New Roman" w:hAnsi="Arial" w:cs="Arial"/>
          <w:sz w:val="24"/>
          <w:szCs w:val="24"/>
        </w:rPr>
      </w:pPr>
      <w:r w:rsidRPr="00BE7EC1">
        <w:rPr>
          <w:rFonts w:ascii="Arial" w:eastAsia="Times New Roman" w:hAnsi="Arial" w:cs="Arial"/>
          <w:sz w:val="24"/>
          <w:szCs w:val="24"/>
        </w:rPr>
        <w:t xml:space="preserve">A respeito do modelo econômico, José Marin acredita que vivenciamos a grande crise do modelo neoliberal. </w:t>
      </w:r>
    </w:p>
    <w:p w:rsidR="00BE7EC1" w:rsidRPr="00BE7EC1" w:rsidRDefault="00BE7EC1" w:rsidP="00BE7EC1">
      <w:pPr>
        <w:shd w:val="clear" w:color="auto" w:fill="FFFFFF"/>
        <w:spacing w:before="240" w:after="240" w:line="135" w:lineRule="atLeast"/>
        <w:jc w:val="center"/>
        <w:rPr>
          <w:rFonts w:ascii="Arial" w:eastAsia="Times New Roman" w:hAnsi="Arial" w:cs="Arial"/>
          <w:sz w:val="24"/>
          <w:szCs w:val="24"/>
        </w:rPr>
      </w:pPr>
      <w:r w:rsidRPr="00BE7EC1">
        <w:rPr>
          <w:rFonts w:ascii="Arial" w:eastAsia="Times New Roman" w:hAnsi="Arial" w:cs="Arial"/>
          <w:noProof/>
          <w:sz w:val="24"/>
          <w:szCs w:val="24"/>
        </w:rPr>
        <w:lastRenderedPageBreak/>
        <w:drawing>
          <wp:inline distT="0" distB="0" distL="0" distR="0">
            <wp:extent cx="2857500" cy="1600200"/>
            <wp:effectExtent l="19050" t="0" r="0" b="0"/>
            <wp:docPr id="2" name="Imagem 2" descr="http://www.adufmat.org.br/images/img_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ufmat.org.br/images/img_2150.jpg"/>
                    <pic:cNvPicPr>
                      <a:picLocks noChangeAspect="1" noChangeArrowheads="1"/>
                    </pic:cNvPicPr>
                  </pic:nvPicPr>
                  <pic:blipFill>
                    <a:blip r:embed="rId5"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7A62A3" w:rsidRDefault="00BE7EC1" w:rsidP="007A62A3">
      <w:pPr>
        <w:shd w:val="clear" w:color="auto" w:fill="FFFFFF"/>
        <w:spacing w:before="240" w:after="240" w:line="135" w:lineRule="atLeast"/>
        <w:ind w:firstLine="708"/>
        <w:jc w:val="both"/>
        <w:rPr>
          <w:rFonts w:ascii="Arial" w:eastAsia="Times New Roman" w:hAnsi="Arial" w:cs="Arial"/>
          <w:sz w:val="24"/>
          <w:szCs w:val="24"/>
        </w:rPr>
      </w:pPr>
      <w:r w:rsidRPr="00BE7EC1">
        <w:rPr>
          <w:rFonts w:ascii="Arial" w:eastAsia="Times New Roman" w:hAnsi="Arial" w:cs="Arial"/>
          <w:sz w:val="24"/>
          <w:szCs w:val="24"/>
        </w:rPr>
        <w:t>“A história do liberalismo nos mostra que o monstro ocidental que explorou os povos do Sul agora come seus próprios filhos”, diz. “Nos países do Norte estamos vendo uma geração sacrificada, uma enorme quantidade de jovens sem trabalho, por isso estamos vivendo um êxodo do Norte para o Sul”. O exemplo da Espanha foi o mais citado pelo palestrante neste momento, evidenciando a crise financeira que deixa cerca de 20% da população sem emprego.</w:t>
      </w:r>
    </w:p>
    <w:p w:rsidR="007A62A3" w:rsidRDefault="00BE7EC1" w:rsidP="007A62A3">
      <w:pPr>
        <w:shd w:val="clear" w:color="auto" w:fill="FFFFFF"/>
        <w:spacing w:before="240" w:after="240" w:line="135" w:lineRule="atLeast"/>
        <w:ind w:firstLine="708"/>
        <w:jc w:val="both"/>
        <w:rPr>
          <w:rFonts w:ascii="Arial" w:eastAsia="Times New Roman" w:hAnsi="Arial" w:cs="Arial"/>
          <w:sz w:val="24"/>
          <w:szCs w:val="24"/>
        </w:rPr>
      </w:pPr>
      <w:r w:rsidRPr="00BE7EC1">
        <w:rPr>
          <w:rFonts w:ascii="Arial" w:eastAsia="Times New Roman" w:hAnsi="Arial" w:cs="Arial"/>
          <w:sz w:val="24"/>
          <w:szCs w:val="24"/>
        </w:rPr>
        <w:t xml:space="preserve">Contudo, a crise vai além do mundo produtivo. “Vivemos uma crise ética”, afirma o pesquisador. Exemplo dessa crise estaria em uma analogia entre a morte do brasileiro Jean Charles de Menezes, assassinado por policiais em Londres (que valeria, segundo o palestrante, 14 mil euros para os cofres públicos ingleses) e o fato do rei espanhol ter gasto 60 mil euros para poder caçar legalmente elefantes nas reservas africanas. “O pior foi que, quando questionado sobre quem pagou este valor, o rei se defendeu dizendo que havia sido um amigo, e este amigo </w:t>
      </w:r>
      <w:r w:rsidR="007A62A3">
        <w:rPr>
          <w:rFonts w:ascii="Arial" w:eastAsia="Times New Roman" w:hAnsi="Arial" w:cs="Arial"/>
          <w:sz w:val="24"/>
          <w:szCs w:val="24"/>
        </w:rPr>
        <w:t>é traficante de armas na Síria”.</w:t>
      </w:r>
    </w:p>
    <w:p w:rsidR="00BE7EC1" w:rsidRPr="00BE7EC1" w:rsidRDefault="00BE7EC1" w:rsidP="007A62A3">
      <w:pPr>
        <w:shd w:val="clear" w:color="auto" w:fill="FFFFFF"/>
        <w:spacing w:before="240" w:after="240" w:line="135" w:lineRule="atLeast"/>
        <w:ind w:firstLine="708"/>
        <w:jc w:val="both"/>
        <w:rPr>
          <w:rFonts w:ascii="Arial" w:eastAsia="Times New Roman" w:hAnsi="Arial" w:cs="Arial"/>
          <w:sz w:val="24"/>
          <w:szCs w:val="24"/>
        </w:rPr>
      </w:pPr>
      <w:r w:rsidRPr="00BE7EC1">
        <w:rPr>
          <w:rFonts w:ascii="Arial" w:eastAsia="Times New Roman" w:hAnsi="Arial" w:cs="Arial"/>
          <w:sz w:val="24"/>
          <w:szCs w:val="24"/>
        </w:rPr>
        <w:t>Para o professor, essa crise ética seria fruto de uma questão fundamental: “o neoliberalismo faz dos homens e mulheres objetos descartáveis”, dessa maneira, e por causa desta questão, “o mercado não pode administrar a sociedade”.</w:t>
      </w:r>
    </w:p>
    <w:p w:rsidR="00BE7EC1" w:rsidRPr="00BE7EC1" w:rsidRDefault="00BE7EC1" w:rsidP="00BE7EC1">
      <w:pPr>
        <w:shd w:val="clear" w:color="auto" w:fill="FFFFFF"/>
        <w:spacing w:after="0" w:line="135" w:lineRule="atLeast"/>
        <w:jc w:val="both"/>
        <w:rPr>
          <w:rFonts w:ascii="Arial" w:eastAsia="Times New Roman" w:hAnsi="Arial" w:cs="Arial"/>
          <w:sz w:val="24"/>
          <w:szCs w:val="24"/>
        </w:rPr>
      </w:pPr>
      <w:r w:rsidRPr="00BE7EC1">
        <w:rPr>
          <w:rFonts w:ascii="Arial" w:eastAsia="Times New Roman" w:hAnsi="Arial" w:cs="Arial"/>
          <w:b/>
          <w:bCs/>
          <w:sz w:val="24"/>
          <w:szCs w:val="24"/>
        </w:rPr>
        <w:t>A educação nesse contexto</w:t>
      </w:r>
    </w:p>
    <w:p w:rsidR="007A62A3" w:rsidRDefault="00BE7EC1" w:rsidP="007A62A3">
      <w:pPr>
        <w:shd w:val="clear" w:color="auto" w:fill="FFFFFF"/>
        <w:spacing w:before="240" w:after="240" w:line="135" w:lineRule="atLeast"/>
        <w:ind w:firstLine="708"/>
        <w:jc w:val="both"/>
        <w:rPr>
          <w:rFonts w:ascii="Arial" w:eastAsia="Times New Roman" w:hAnsi="Arial" w:cs="Arial"/>
          <w:sz w:val="24"/>
          <w:szCs w:val="24"/>
        </w:rPr>
      </w:pPr>
      <w:r w:rsidRPr="00BE7EC1">
        <w:rPr>
          <w:rFonts w:ascii="Arial" w:eastAsia="Times New Roman" w:hAnsi="Arial" w:cs="Arial"/>
          <w:sz w:val="24"/>
          <w:szCs w:val="24"/>
        </w:rPr>
        <w:t xml:space="preserve">O papel da educação, e dos profissionais de educação, neste cenário seria o de contribuir para a “reordenação ideológica do mundo”. Esse princípio seria atravessado pela questão indígena, já que estes povos têm uma visão de mundo que integra a natureza ao ser humano. Cabe aos pesquisadores se apropriar dessa visão de mundo e </w:t>
      </w:r>
      <w:proofErr w:type="spellStart"/>
      <w:r w:rsidRPr="00BE7EC1">
        <w:rPr>
          <w:rFonts w:ascii="Arial" w:eastAsia="Times New Roman" w:hAnsi="Arial" w:cs="Arial"/>
          <w:sz w:val="24"/>
          <w:szCs w:val="24"/>
        </w:rPr>
        <w:t>coloca-las</w:t>
      </w:r>
      <w:proofErr w:type="spellEnd"/>
      <w:r w:rsidRPr="00BE7EC1">
        <w:rPr>
          <w:rFonts w:ascii="Arial" w:eastAsia="Times New Roman" w:hAnsi="Arial" w:cs="Arial"/>
          <w:sz w:val="24"/>
          <w:szCs w:val="24"/>
        </w:rPr>
        <w:t xml:space="preserve"> na base teórico-metodológica de suas investigações científicas. “Nós, os intelectuais formados nas escolas </w:t>
      </w:r>
      <w:proofErr w:type="spellStart"/>
      <w:r w:rsidRPr="00BE7EC1">
        <w:rPr>
          <w:rFonts w:ascii="Arial" w:eastAsia="Times New Roman" w:hAnsi="Arial" w:cs="Arial"/>
          <w:sz w:val="24"/>
          <w:szCs w:val="24"/>
        </w:rPr>
        <w:t>europeias</w:t>
      </w:r>
      <w:proofErr w:type="spellEnd"/>
      <w:r w:rsidRPr="00BE7EC1">
        <w:rPr>
          <w:rFonts w:ascii="Arial" w:eastAsia="Times New Roman" w:hAnsi="Arial" w:cs="Arial"/>
          <w:sz w:val="24"/>
          <w:szCs w:val="24"/>
        </w:rPr>
        <w:t xml:space="preserve"> e americanas somos colonizados e repetimos como araras essa visão de mundo hegemônica”, afirma José Marin. “Já os cientistas do Sul devem ousar e trazer essas outras visões para suas pesquisas, não precisam da aprovação de ninguém para isso”.</w:t>
      </w:r>
    </w:p>
    <w:p w:rsidR="00BE7EC1" w:rsidRPr="00BE7EC1" w:rsidRDefault="00BE7EC1" w:rsidP="007A62A3">
      <w:pPr>
        <w:shd w:val="clear" w:color="auto" w:fill="FFFFFF"/>
        <w:spacing w:before="240" w:after="240" w:line="135" w:lineRule="atLeast"/>
        <w:ind w:firstLine="708"/>
        <w:jc w:val="both"/>
        <w:rPr>
          <w:rFonts w:ascii="Arial" w:eastAsia="Times New Roman" w:hAnsi="Arial" w:cs="Arial"/>
          <w:sz w:val="24"/>
          <w:szCs w:val="24"/>
        </w:rPr>
      </w:pPr>
      <w:r w:rsidRPr="00BE7EC1">
        <w:rPr>
          <w:rFonts w:ascii="Arial" w:eastAsia="Times New Roman" w:hAnsi="Arial" w:cs="Arial"/>
          <w:sz w:val="24"/>
          <w:szCs w:val="24"/>
        </w:rPr>
        <w:t>A adoção dessa perspectiva seria necessária para “</w:t>
      </w:r>
      <w:proofErr w:type="spellStart"/>
      <w:r w:rsidRPr="00BE7EC1">
        <w:rPr>
          <w:rFonts w:ascii="Arial" w:eastAsia="Times New Roman" w:hAnsi="Arial" w:cs="Arial"/>
          <w:sz w:val="24"/>
          <w:szCs w:val="24"/>
        </w:rPr>
        <w:t>refundar</w:t>
      </w:r>
      <w:proofErr w:type="spellEnd"/>
      <w:r w:rsidRPr="00BE7EC1">
        <w:rPr>
          <w:rFonts w:ascii="Arial" w:eastAsia="Times New Roman" w:hAnsi="Arial" w:cs="Arial"/>
          <w:sz w:val="24"/>
          <w:szCs w:val="24"/>
        </w:rPr>
        <w:t xml:space="preserve"> a visão de mundo e o sistema político”, acredita o pesquisador. Essa </w:t>
      </w:r>
      <w:proofErr w:type="spellStart"/>
      <w:r w:rsidRPr="00BE7EC1">
        <w:rPr>
          <w:rFonts w:ascii="Arial" w:eastAsia="Times New Roman" w:hAnsi="Arial" w:cs="Arial"/>
          <w:sz w:val="24"/>
          <w:szCs w:val="24"/>
        </w:rPr>
        <w:t>refundação</w:t>
      </w:r>
      <w:proofErr w:type="spellEnd"/>
      <w:r w:rsidRPr="00BE7EC1">
        <w:rPr>
          <w:rFonts w:ascii="Arial" w:eastAsia="Times New Roman" w:hAnsi="Arial" w:cs="Arial"/>
          <w:sz w:val="24"/>
          <w:szCs w:val="24"/>
        </w:rPr>
        <w:t xml:space="preserve"> passaria por outro modelo de Estado e, para alcançá-la, seria necessário educar em nome de outro modelo de sistema, o que só seria possível com a valorização dos profissionais da educação. “A educação tem o privilégio de ser uma </w:t>
      </w:r>
      <w:r w:rsidRPr="00BE7EC1">
        <w:rPr>
          <w:rFonts w:ascii="Arial" w:eastAsia="Times New Roman" w:hAnsi="Arial" w:cs="Arial"/>
          <w:sz w:val="24"/>
          <w:szCs w:val="24"/>
        </w:rPr>
        <w:lastRenderedPageBreak/>
        <w:t>tradutora, uma mediadora desse processo” e, para Marin, teria o poder de ir de encontro às visões hegemônicas.</w:t>
      </w:r>
    </w:p>
    <w:p w:rsidR="00BE7EC1" w:rsidRPr="00BE7EC1" w:rsidRDefault="00BE7EC1" w:rsidP="00BE7EC1">
      <w:pPr>
        <w:shd w:val="clear" w:color="auto" w:fill="FFFFFF"/>
        <w:spacing w:after="0" w:line="135" w:lineRule="atLeast"/>
        <w:jc w:val="both"/>
        <w:rPr>
          <w:rFonts w:ascii="Arial" w:eastAsia="Times New Roman" w:hAnsi="Arial" w:cs="Arial"/>
          <w:sz w:val="24"/>
          <w:szCs w:val="24"/>
        </w:rPr>
      </w:pPr>
      <w:r w:rsidRPr="00BE7EC1">
        <w:rPr>
          <w:rFonts w:ascii="Arial" w:eastAsia="Times New Roman" w:hAnsi="Arial" w:cs="Arial"/>
          <w:i/>
          <w:iCs/>
          <w:sz w:val="24"/>
          <w:szCs w:val="24"/>
        </w:rPr>
        <w:t xml:space="preserve">Por Mariana Freitas, da Assessoria de Imprensa da </w:t>
      </w:r>
      <w:proofErr w:type="spellStart"/>
      <w:r w:rsidRPr="00BE7EC1">
        <w:rPr>
          <w:rFonts w:ascii="Arial" w:eastAsia="Times New Roman" w:hAnsi="Arial" w:cs="Arial"/>
          <w:i/>
          <w:iCs/>
          <w:sz w:val="24"/>
          <w:szCs w:val="24"/>
        </w:rPr>
        <w:t>Adufmat-</w:t>
      </w:r>
      <w:proofErr w:type="gramStart"/>
      <w:r w:rsidRPr="00BE7EC1">
        <w:rPr>
          <w:rFonts w:ascii="Arial" w:eastAsia="Times New Roman" w:hAnsi="Arial" w:cs="Arial"/>
          <w:i/>
          <w:iCs/>
          <w:sz w:val="24"/>
          <w:szCs w:val="24"/>
        </w:rPr>
        <w:t>S</w:t>
      </w:r>
      <w:proofErr w:type="spellEnd"/>
      <w:r w:rsidRPr="00BE7EC1">
        <w:rPr>
          <w:rFonts w:ascii="Arial" w:eastAsia="Times New Roman" w:hAnsi="Arial" w:cs="Arial"/>
          <w:i/>
          <w:iCs/>
          <w:sz w:val="24"/>
          <w:szCs w:val="24"/>
        </w:rPr>
        <w:t>.</w:t>
      </w:r>
      <w:proofErr w:type="spellStart"/>
      <w:proofErr w:type="gramEnd"/>
      <w:r w:rsidRPr="00BE7EC1">
        <w:rPr>
          <w:rFonts w:ascii="Arial" w:eastAsia="Times New Roman" w:hAnsi="Arial" w:cs="Arial"/>
          <w:i/>
          <w:iCs/>
          <w:sz w:val="24"/>
          <w:szCs w:val="24"/>
        </w:rPr>
        <w:t>Sind</w:t>
      </w:r>
      <w:proofErr w:type="spellEnd"/>
      <w:r w:rsidRPr="00BE7EC1">
        <w:rPr>
          <w:rFonts w:ascii="Arial" w:eastAsia="Times New Roman" w:hAnsi="Arial" w:cs="Arial"/>
          <w:sz w:val="24"/>
          <w:szCs w:val="24"/>
        </w:rPr>
        <w:t> </w:t>
      </w:r>
    </w:p>
    <w:p w:rsidR="00000000" w:rsidRPr="00BE7EC1" w:rsidRDefault="00BE7EC1" w:rsidP="00BE7EC1">
      <w:pPr>
        <w:shd w:val="clear" w:color="auto" w:fill="FFFFFF"/>
        <w:spacing w:after="0" w:line="135" w:lineRule="atLeast"/>
        <w:jc w:val="both"/>
        <w:rPr>
          <w:rFonts w:ascii="Arial" w:eastAsia="Times New Roman" w:hAnsi="Arial" w:cs="Arial"/>
          <w:sz w:val="24"/>
          <w:szCs w:val="24"/>
        </w:rPr>
      </w:pPr>
      <w:r w:rsidRPr="00BE7EC1">
        <w:rPr>
          <w:rFonts w:ascii="Arial" w:eastAsia="Times New Roman" w:hAnsi="Arial" w:cs="Arial"/>
          <w:i/>
          <w:iCs/>
          <w:sz w:val="24"/>
          <w:szCs w:val="24"/>
        </w:rPr>
        <w:t xml:space="preserve">Fotos: Caio </w:t>
      </w:r>
      <w:proofErr w:type="spellStart"/>
      <w:proofErr w:type="gramStart"/>
      <w:r w:rsidRPr="00BE7EC1">
        <w:rPr>
          <w:rFonts w:ascii="Arial" w:eastAsia="Times New Roman" w:hAnsi="Arial" w:cs="Arial"/>
          <w:i/>
          <w:iCs/>
          <w:sz w:val="24"/>
          <w:szCs w:val="24"/>
        </w:rPr>
        <w:t>B.O.</w:t>
      </w:r>
      <w:proofErr w:type="spellEnd"/>
      <w:proofErr w:type="gramEnd"/>
      <w:r w:rsidRPr="00BE7EC1">
        <w:rPr>
          <w:rFonts w:ascii="Arial" w:eastAsia="Times New Roman" w:hAnsi="Arial" w:cs="Arial"/>
          <w:i/>
          <w:iCs/>
          <w:sz w:val="24"/>
          <w:szCs w:val="24"/>
        </w:rPr>
        <w:t>B</w:t>
      </w:r>
    </w:p>
    <w:p w:rsidR="00BE7EC1" w:rsidRPr="00BE7EC1" w:rsidRDefault="00BE7EC1" w:rsidP="00BE7EC1">
      <w:pPr>
        <w:shd w:val="clear" w:color="auto" w:fill="FFFFFF"/>
        <w:spacing w:after="0" w:line="135" w:lineRule="atLeast"/>
        <w:jc w:val="both"/>
        <w:rPr>
          <w:rFonts w:ascii="Arial" w:eastAsia="Times New Roman" w:hAnsi="Arial" w:cs="Arial"/>
          <w:sz w:val="24"/>
          <w:szCs w:val="24"/>
        </w:rPr>
      </w:pPr>
    </w:p>
    <w:p w:rsidR="00BE7EC1" w:rsidRPr="00BE7EC1" w:rsidRDefault="00BE7EC1" w:rsidP="00BE7EC1">
      <w:pPr>
        <w:shd w:val="clear" w:color="auto" w:fill="FFFFFF"/>
        <w:spacing w:after="0" w:line="135" w:lineRule="atLeast"/>
        <w:jc w:val="both"/>
        <w:rPr>
          <w:rFonts w:ascii="Arial" w:eastAsia="Times New Roman" w:hAnsi="Arial" w:cs="Arial"/>
          <w:sz w:val="24"/>
          <w:szCs w:val="24"/>
        </w:rPr>
      </w:pPr>
      <w:r w:rsidRPr="00BE7EC1">
        <w:rPr>
          <w:rFonts w:ascii="Arial" w:eastAsia="Times New Roman" w:hAnsi="Arial" w:cs="Arial"/>
          <w:b/>
          <w:sz w:val="24"/>
          <w:szCs w:val="24"/>
        </w:rPr>
        <w:t>Referência:</w:t>
      </w:r>
      <w:r w:rsidRPr="00BE7EC1">
        <w:rPr>
          <w:rFonts w:ascii="Arial" w:eastAsia="Times New Roman" w:hAnsi="Arial" w:cs="Arial"/>
          <w:sz w:val="24"/>
          <w:szCs w:val="24"/>
        </w:rPr>
        <w:t xml:space="preserve"> Palestra do Prof. Dr. José Marin proferida no Ciclo de Palestras “</w:t>
      </w:r>
      <w:proofErr w:type="spellStart"/>
      <w:r w:rsidRPr="00BE7EC1">
        <w:rPr>
          <w:rFonts w:ascii="Arial" w:eastAsia="Times New Roman" w:hAnsi="Arial" w:cs="Arial"/>
          <w:sz w:val="24"/>
          <w:szCs w:val="24"/>
        </w:rPr>
        <w:t>Interculturalidade</w:t>
      </w:r>
      <w:proofErr w:type="spellEnd"/>
      <w:r w:rsidRPr="00BE7EC1">
        <w:rPr>
          <w:rFonts w:ascii="Arial" w:eastAsia="Times New Roman" w:hAnsi="Arial" w:cs="Arial"/>
          <w:sz w:val="24"/>
          <w:szCs w:val="24"/>
        </w:rPr>
        <w:t>, povos indígenas na América Latina e políticas afirmativas em Mato Grosso”, em 09 de julho de 2012, na ADUFMAT, UFMT – Cuiabá. Disponível em</w:t>
      </w:r>
      <w:r>
        <w:rPr>
          <w:rFonts w:ascii="Arial" w:eastAsia="Times New Roman" w:hAnsi="Arial" w:cs="Arial"/>
          <w:sz w:val="24"/>
          <w:szCs w:val="24"/>
        </w:rPr>
        <w:t xml:space="preserve"> </w:t>
      </w:r>
      <w:proofErr w:type="gramStart"/>
      <w:r w:rsidRPr="00BE7EC1">
        <w:rPr>
          <w:rFonts w:ascii="Arial" w:hAnsi="Arial" w:cs="Arial"/>
          <w:sz w:val="24"/>
          <w:szCs w:val="24"/>
        </w:rPr>
        <w:t>http://www.adufmat.org.br/index.</w:t>
      </w:r>
      <w:proofErr w:type="gramEnd"/>
      <w:r w:rsidRPr="00BE7EC1">
        <w:rPr>
          <w:rFonts w:ascii="Arial" w:hAnsi="Arial" w:cs="Arial"/>
          <w:sz w:val="24"/>
          <w:szCs w:val="24"/>
        </w:rPr>
        <w:t>php/comunicacao/noticias-em-destaque/576-jose-marin-precisamos-pensar-nossas-sociedades-a-partir-de-uma-visao-intercultural</w:t>
      </w:r>
      <w:r>
        <w:rPr>
          <w:rFonts w:ascii="Arial" w:eastAsia="Times New Roman" w:hAnsi="Arial" w:cs="Arial"/>
          <w:sz w:val="24"/>
          <w:szCs w:val="24"/>
        </w:rPr>
        <w:t xml:space="preserve">. </w:t>
      </w:r>
      <w:r w:rsidRPr="00BE7EC1">
        <w:rPr>
          <w:rFonts w:ascii="Arial" w:hAnsi="Arial" w:cs="Arial"/>
          <w:sz w:val="24"/>
          <w:szCs w:val="24"/>
        </w:rPr>
        <w:t>Acesso em 11/07/2012</w:t>
      </w:r>
      <w:r>
        <w:rPr>
          <w:rFonts w:ascii="Arial" w:hAnsi="Arial" w:cs="Arial"/>
          <w:sz w:val="24"/>
          <w:szCs w:val="24"/>
        </w:rPr>
        <w:t>.</w:t>
      </w:r>
    </w:p>
    <w:sectPr w:rsidR="00BE7EC1" w:rsidRPr="00BE7E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E7EC1"/>
    <w:rsid w:val="007A62A3"/>
    <w:rsid w:val="00B23FDC"/>
    <w:rsid w:val="00BE4BDC"/>
    <w:rsid w:val="00BE7E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BE7E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E7E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7EC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E7EC1"/>
    <w:rPr>
      <w:b/>
      <w:bCs/>
    </w:rPr>
  </w:style>
  <w:style w:type="character" w:customStyle="1" w:styleId="apple-converted-space">
    <w:name w:val="apple-converted-space"/>
    <w:basedOn w:val="Fontepargpadro"/>
    <w:rsid w:val="00BE7EC1"/>
  </w:style>
  <w:style w:type="character" w:styleId="nfase">
    <w:name w:val="Emphasis"/>
    <w:basedOn w:val="Fontepargpadro"/>
    <w:uiPriority w:val="20"/>
    <w:qFormat/>
    <w:rsid w:val="00BE7EC1"/>
    <w:rPr>
      <w:i/>
      <w:iCs/>
    </w:rPr>
  </w:style>
  <w:style w:type="paragraph" w:styleId="Textodebalo">
    <w:name w:val="Balloon Text"/>
    <w:basedOn w:val="Normal"/>
    <w:link w:val="TextodebaloChar"/>
    <w:uiPriority w:val="99"/>
    <w:semiHidden/>
    <w:unhideWhenUsed/>
    <w:rsid w:val="00BE7E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7EC1"/>
    <w:rPr>
      <w:rFonts w:ascii="Tahoma" w:hAnsi="Tahoma" w:cs="Tahoma"/>
      <w:sz w:val="16"/>
      <w:szCs w:val="16"/>
    </w:rPr>
  </w:style>
  <w:style w:type="character" w:styleId="Hyperlink">
    <w:name w:val="Hyperlink"/>
    <w:basedOn w:val="Fontepargpadro"/>
    <w:uiPriority w:val="99"/>
    <w:unhideWhenUsed/>
    <w:rsid w:val="00BE7EC1"/>
    <w:rPr>
      <w:color w:val="0000FF"/>
      <w:u w:val="single"/>
    </w:rPr>
  </w:style>
</w:styles>
</file>

<file path=word/webSettings.xml><?xml version="1.0" encoding="utf-8"?>
<w:webSettings xmlns:r="http://schemas.openxmlformats.org/officeDocument/2006/relationships" xmlns:w="http://schemas.openxmlformats.org/wordprocessingml/2006/main">
  <w:divs>
    <w:div w:id="11514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1081</Words>
  <Characters>5841</Characters>
  <Application>Microsoft Office Word</Application>
  <DocSecurity>0</DocSecurity>
  <Lines>48</Lines>
  <Paragraphs>13</Paragraphs>
  <ScaleCrop>false</ScaleCrop>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6</cp:revision>
  <dcterms:created xsi:type="dcterms:W3CDTF">2012-07-11T20:34:00Z</dcterms:created>
  <dcterms:modified xsi:type="dcterms:W3CDTF">2012-07-11T20:42:00Z</dcterms:modified>
</cp:coreProperties>
</file>